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95" w:rsidRDefault="00CC2995" w:rsidP="00CC29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6618" w:rsidRDefault="00B16618" w:rsidP="00CC29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6618" w:rsidRDefault="00B16618" w:rsidP="00CC29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2995" w:rsidRDefault="00CC2995" w:rsidP="00CC29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2995" w:rsidRDefault="00CC2995" w:rsidP="00CC29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2995" w:rsidRDefault="00CC2995" w:rsidP="00CC29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2995" w:rsidRDefault="00CC2995" w:rsidP="00CC29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2995" w:rsidRDefault="00CC2995" w:rsidP="00CC29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2995" w:rsidRDefault="00CC2995" w:rsidP="008B0C81">
      <w:pPr>
        <w:spacing w:after="0" w:line="240" w:lineRule="auto"/>
        <w:ind w:hanging="567"/>
        <w:jc w:val="center"/>
        <w:rPr>
          <w:rFonts w:ascii="Times New Roman" w:hAnsi="Times New Roman"/>
          <w:b/>
          <w:sz w:val="28"/>
          <w:szCs w:val="28"/>
        </w:rPr>
      </w:pPr>
      <w:r w:rsidRPr="00B05F7C">
        <w:rPr>
          <w:rFonts w:ascii="Times New Roman" w:hAnsi="Times New Roman"/>
          <w:b/>
          <w:sz w:val="28"/>
          <w:szCs w:val="28"/>
        </w:rPr>
        <w:t>ПОСТАНОВЛЕНИЕ</w:t>
      </w:r>
    </w:p>
    <w:p w:rsidR="00CC2995" w:rsidRPr="00B05F7C" w:rsidRDefault="00CC2995" w:rsidP="00CC29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2995" w:rsidRPr="00B05F7C" w:rsidRDefault="00CC2995" w:rsidP="00CC29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F7C">
        <w:rPr>
          <w:rFonts w:ascii="Times New Roman" w:hAnsi="Times New Roman"/>
          <w:sz w:val="28"/>
          <w:szCs w:val="28"/>
        </w:rPr>
        <w:t>от  «</w:t>
      </w:r>
      <w:r w:rsidR="00C15EF6">
        <w:rPr>
          <w:rFonts w:ascii="Times New Roman" w:hAnsi="Times New Roman"/>
          <w:sz w:val="28"/>
          <w:szCs w:val="28"/>
        </w:rPr>
        <w:t>25</w:t>
      </w:r>
      <w:r w:rsidRPr="00B05F7C">
        <w:rPr>
          <w:rFonts w:ascii="Times New Roman" w:hAnsi="Times New Roman"/>
          <w:sz w:val="28"/>
          <w:szCs w:val="28"/>
        </w:rPr>
        <w:t xml:space="preserve">» </w:t>
      </w:r>
      <w:r w:rsidR="00C15EF6">
        <w:rPr>
          <w:rFonts w:ascii="Times New Roman" w:hAnsi="Times New Roman"/>
          <w:sz w:val="28"/>
          <w:szCs w:val="28"/>
        </w:rPr>
        <w:t xml:space="preserve">июня </w:t>
      </w:r>
      <w:r w:rsidRPr="00B05F7C">
        <w:rPr>
          <w:rFonts w:ascii="Times New Roman" w:hAnsi="Times New Roman"/>
          <w:sz w:val="28"/>
          <w:szCs w:val="28"/>
        </w:rPr>
        <w:t xml:space="preserve"> 2020 г</w:t>
      </w:r>
      <w:r w:rsidRPr="00B05F7C">
        <w:rPr>
          <w:rFonts w:ascii="Times New Roman" w:hAnsi="Times New Roman"/>
          <w:sz w:val="28"/>
          <w:szCs w:val="28"/>
        </w:rPr>
        <w:tab/>
        <w:t>.</w:t>
      </w:r>
      <w:r w:rsidRPr="00B05F7C"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B05F7C">
        <w:rPr>
          <w:rFonts w:ascii="Times New Roman" w:hAnsi="Times New Roman"/>
          <w:sz w:val="28"/>
          <w:szCs w:val="28"/>
        </w:rPr>
        <w:tab/>
      </w:r>
      <w:r w:rsidRPr="00B05F7C">
        <w:rPr>
          <w:rFonts w:ascii="Times New Roman" w:hAnsi="Times New Roman"/>
          <w:sz w:val="28"/>
          <w:szCs w:val="28"/>
        </w:rPr>
        <w:tab/>
      </w:r>
      <w:r w:rsidRPr="00B05F7C">
        <w:rPr>
          <w:rFonts w:ascii="Times New Roman" w:hAnsi="Times New Roman"/>
          <w:sz w:val="28"/>
          <w:szCs w:val="28"/>
        </w:rPr>
        <w:tab/>
      </w:r>
      <w:r w:rsidRPr="00B05F7C">
        <w:rPr>
          <w:rFonts w:ascii="Times New Roman" w:hAnsi="Times New Roman"/>
          <w:sz w:val="28"/>
          <w:szCs w:val="28"/>
        </w:rPr>
        <w:tab/>
      </w:r>
      <w:r w:rsidRPr="00B05F7C">
        <w:rPr>
          <w:rFonts w:ascii="Times New Roman" w:hAnsi="Times New Roman"/>
          <w:sz w:val="28"/>
          <w:szCs w:val="28"/>
        </w:rPr>
        <w:tab/>
        <w:t xml:space="preserve"> № </w:t>
      </w:r>
      <w:r w:rsidR="00C15EF6">
        <w:rPr>
          <w:rFonts w:ascii="Times New Roman" w:hAnsi="Times New Roman"/>
          <w:sz w:val="28"/>
          <w:szCs w:val="28"/>
        </w:rPr>
        <w:t>770</w:t>
      </w:r>
    </w:p>
    <w:p w:rsidR="00CC2995" w:rsidRDefault="00CC2995" w:rsidP="00CC29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F7C">
        <w:rPr>
          <w:rFonts w:ascii="Times New Roman" w:hAnsi="Times New Roman"/>
          <w:sz w:val="28"/>
          <w:szCs w:val="28"/>
        </w:rPr>
        <w:tab/>
      </w:r>
      <w:r w:rsidRPr="00B05F7C">
        <w:rPr>
          <w:rFonts w:ascii="Times New Roman" w:hAnsi="Times New Roman"/>
          <w:sz w:val="28"/>
          <w:szCs w:val="28"/>
        </w:rPr>
        <w:tab/>
      </w:r>
      <w:r w:rsidRPr="00B05F7C">
        <w:rPr>
          <w:rFonts w:ascii="Times New Roman" w:hAnsi="Times New Roman"/>
          <w:sz w:val="28"/>
          <w:szCs w:val="28"/>
        </w:rPr>
        <w:tab/>
      </w:r>
      <w:r w:rsidRPr="00B05F7C">
        <w:rPr>
          <w:rFonts w:ascii="Times New Roman" w:hAnsi="Times New Roman"/>
          <w:sz w:val="28"/>
          <w:szCs w:val="28"/>
        </w:rPr>
        <w:tab/>
      </w:r>
      <w:r w:rsidRPr="00B05F7C">
        <w:rPr>
          <w:rFonts w:ascii="Times New Roman" w:hAnsi="Times New Roman"/>
          <w:sz w:val="28"/>
          <w:szCs w:val="28"/>
        </w:rPr>
        <w:tab/>
        <w:t xml:space="preserve">         </w:t>
      </w:r>
    </w:p>
    <w:p w:rsidR="00CC2995" w:rsidRPr="00B05F7C" w:rsidRDefault="00CC2995" w:rsidP="008B0C81">
      <w:pPr>
        <w:spacing w:after="0" w:line="240" w:lineRule="auto"/>
        <w:ind w:hanging="567"/>
        <w:jc w:val="center"/>
        <w:rPr>
          <w:rFonts w:ascii="Times New Roman" w:hAnsi="Times New Roman"/>
          <w:sz w:val="28"/>
          <w:szCs w:val="28"/>
        </w:rPr>
      </w:pPr>
      <w:r w:rsidRPr="00B05F7C">
        <w:rPr>
          <w:rFonts w:ascii="Times New Roman" w:hAnsi="Times New Roman"/>
          <w:sz w:val="28"/>
          <w:szCs w:val="28"/>
        </w:rPr>
        <w:t>г. Тверь</w:t>
      </w:r>
    </w:p>
    <w:p w:rsidR="00CC2995" w:rsidRDefault="00CC2995" w:rsidP="00CC29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2995" w:rsidRPr="00C73598" w:rsidRDefault="00CC2995" w:rsidP="00CC29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C73598">
        <w:rPr>
          <w:rFonts w:ascii="Times New Roman" w:hAnsi="Times New Roman"/>
          <w:b/>
          <w:sz w:val="28"/>
          <w:szCs w:val="28"/>
        </w:rPr>
        <w:t>О</w:t>
      </w:r>
      <w:r w:rsidR="00EC3D7A" w:rsidRPr="00C73598">
        <w:rPr>
          <w:rFonts w:ascii="Times New Roman" w:hAnsi="Times New Roman"/>
          <w:b/>
          <w:sz w:val="28"/>
          <w:szCs w:val="28"/>
        </w:rPr>
        <w:t xml:space="preserve"> реализации постановления Губернатора Тверской области от 19.06.2020 № 82-пг «Об отмене отдельных ограничений, установленных в связи с введением режима повышенной готовности на территории Тверской области»</w:t>
      </w:r>
    </w:p>
    <w:bookmarkEnd w:id="0"/>
    <w:p w:rsidR="00EC3D7A" w:rsidRPr="00B05F7C" w:rsidRDefault="00EC3D7A" w:rsidP="00CC29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2995" w:rsidRPr="00B05F7C" w:rsidRDefault="00CC2995" w:rsidP="00CC2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F7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соответствии с постановлением Губернатора Тверской области от 19.06.2020 № 82-пг «Об отмене отдельных ограничений, установленных в связи с введением режима повышенной готовности на территории Тверской области»,  руководствуясь</w:t>
      </w:r>
      <w:r w:rsidRPr="00B05F7C">
        <w:rPr>
          <w:rFonts w:ascii="Times New Roman" w:hAnsi="Times New Roman"/>
          <w:sz w:val="28"/>
          <w:szCs w:val="28"/>
        </w:rPr>
        <w:t xml:space="preserve"> Уставом города Твери, </w:t>
      </w:r>
    </w:p>
    <w:p w:rsidR="00C239CC" w:rsidRDefault="00CC2995" w:rsidP="00923547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31F10">
        <w:rPr>
          <w:rFonts w:ascii="Times New Roman" w:hAnsi="Times New Roman"/>
          <w:b/>
          <w:sz w:val="28"/>
          <w:szCs w:val="28"/>
        </w:rPr>
        <w:tab/>
      </w:r>
      <w:r w:rsidRPr="00431F10">
        <w:rPr>
          <w:rFonts w:ascii="Times New Roman" w:hAnsi="Times New Roman"/>
          <w:b/>
          <w:sz w:val="28"/>
          <w:szCs w:val="28"/>
        </w:rPr>
        <w:tab/>
      </w:r>
      <w:r w:rsidRPr="00431F10">
        <w:rPr>
          <w:rFonts w:ascii="Times New Roman" w:hAnsi="Times New Roman"/>
          <w:b/>
          <w:sz w:val="28"/>
          <w:szCs w:val="28"/>
        </w:rPr>
        <w:tab/>
      </w:r>
      <w:r w:rsidRPr="00431F10">
        <w:rPr>
          <w:rFonts w:ascii="Times New Roman" w:hAnsi="Times New Roman"/>
          <w:b/>
          <w:sz w:val="28"/>
          <w:szCs w:val="28"/>
        </w:rPr>
        <w:tab/>
      </w:r>
      <w:r w:rsidRPr="00431F10">
        <w:rPr>
          <w:rFonts w:ascii="Times New Roman" w:hAnsi="Times New Roman"/>
          <w:b/>
          <w:sz w:val="28"/>
          <w:szCs w:val="28"/>
        </w:rPr>
        <w:tab/>
      </w:r>
      <w:r w:rsidR="00C239CC" w:rsidRPr="00431F10">
        <w:rPr>
          <w:rFonts w:ascii="Times New Roman" w:hAnsi="Times New Roman"/>
          <w:b/>
          <w:sz w:val="28"/>
          <w:szCs w:val="28"/>
        </w:rPr>
        <w:tab/>
      </w:r>
      <w:r w:rsidR="00C239CC" w:rsidRPr="00431F10">
        <w:rPr>
          <w:rFonts w:ascii="Times New Roman" w:hAnsi="Times New Roman"/>
          <w:b/>
          <w:sz w:val="28"/>
          <w:szCs w:val="28"/>
        </w:rPr>
        <w:tab/>
      </w:r>
      <w:r w:rsidR="00C239CC" w:rsidRPr="00431F10">
        <w:rPr>
          <w:rFonts w:ascii="Times New Roman" w:hAnsi="Times New Roman"/>
          <w:b/>
          <w:sz w:val="28"/>
          <w:szCs w:val="28"/>
        </w:rPr>
        <w:tab/>
      </w:r>
      <w:r w:rsidR="00C239CC" w:rsidRPr="00431F10">
        <w:rPr>
          <w:rFonts w:ascii="Times New Roman" w:hAnsi="Times New Roman"/>
          <w:b/>
          <w:sz w:val="28"/>
          <w:szCs w:val="28"/>
        </w:rPr>
        <w:tab/>
      </w:r>
      <w:r w:rsidR="00C239CC" w:rsidRPr="00431F10">
        <w:rPr>
          <w:rFonts w:ascii="Times New Roman" w:hAnsi="Times New Roman"/>
          <w:b/>
          <w:sz w:val="28"/>
          <w:szCs w:val="28"/>
        </w:rPr>
        <w:tab/>
      </w:r>
      <w:r w:rsidR="00C239CC" w:rsidRPr="00431F10">
        <w:rPr>
          <w:rFonts w:ascii="Times New Roman" w:hAnsi="Times New Roman"/>
          <w:sz w:val="28"/>
          <w:szCs w:val="28"/>
        </w:rPr>
        <w:t>ПОСТАНОВЛЯЮ:</w:t>
      </w:r>
    </w:p>
    <w:p w:rsidR="00C73598" w:rsidRPr="00431F10" w:rsidRDefault="00C73598" w:rsidP="00923547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73598" w:rsidRDefault="00EC3D7A" w:rsidP="00C7359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Заместителю Главы Администрации города Твери по вопросам экономического и стратегического развития города, заместителю Главы Администрации города Твери по вопросам социальной сферы, начальнику </w:t>
      </w:r>
      <w:r w:rsidR="008B0C81">
        <w:rPr>
          <w:rFonts w:ascii="Times New Roman" w:hAnsi="Times New Roman"/>
          <w:sz w:val="28"/>
          <w:szCs w:val="28"/>
        </w:rPr>
        <w:t xml:space="preserve">управления образования администрации города Твери, начальнику </w:t>
      </w:r>
      <w:r>
        <w:rPr>
          <w:rFonts w:ascii="Times New Roman" w:hAnsi="Times New Roman"/>
          <w:sz w:val="28"/>
          <w:szCs w:val="28"/>
        </w:rPr>
        <w:t>управления по культуре, спорту и делам молодежи администрации города Твери, начальнику департамента экономического развития администрации города Твери,</w:t>
      </w:r>
      <w:r w:rsidRPr="001C15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главам администраций районов в городе Твери организовать</w:t>
      </w:r>
      <w:r w:rsidR="00C73598">
        <w:rPr>
          <w:rFonts w:ascii="Times New Roman" w:hAnsi="Times New Roman"/>
          <w:sz w:val="28"/>
          <w:szCs w:val="28"/>
        </w:rPr>
        <w:t>:</w:t>
      </w:r>
    </w:p>
    <w:p w:rsidR="00EC3D7A" w:rsidRPr="00C73598" w:rsidRDefault="00C73598" w:rsidP="00C735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EC3D7A" w:rsidRPr="00C73598">
        <w:rPr>
          <w:rFonts w:ascii="Times New Roman" w:hAnsi="Times New Roman"/>
          <w:sz w:val="28"/>
          <w:szCs w:val="28"/>
        </w:rPr>
        <w:t xml:space="preserve">возобновление посещения гражданами </w:t>
      </w:r>
      <w:r w:rsidRPr="00C73598">
        <w:rPr>
          <w:rFonts w:ascii="Times New Roman" w:hAnsi="Times New Roman"/>
          <w:sz w:val="28"/>
          <w:szCs w:val="28"/>
        </w:rPr>
        <w:t xml:space="preserve">подведомственных </w:t>
      </w:r>
      <w:r w:rsidR="00EC3D7A" w:rsidRPr="00C73598">
        <w:rPr>
          <w:rFonts w:ascii="Times New Roman" w:hAnsi="Times New Roman"/>
          <w:sz w:val="28"/>
          <w:szCs w:val="28"/>
        </w:rPr>
        <w:t>муниципальных объектов</w:t>
      </w:r>
      <w:r w:rsidRPr="00C73598">
        <w:rPr>
          <w:rFonts w:ascii="Times New Roman" w:hAnsi="Times New Roman"/>
          <w:sz w:val="28"/>
          <w:szCs w:val="28"/>
        </w:rPr>
        <w:t>, указанных в пунктах 1-2 постановления Губернатора Тверской области от 19.06.2020 № 82-пг «Об отмене отдельных ограничений, установленных в связи с введением режима повышенной готовности на территории Тверской области»;</w:t>
      </w:r>
    </w:p>
    <w:p w:rsidR="00C73598" w:rsidRPr="00C73598" w:rsidRDefault="00C73598" w:rsidP="00C735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</w:t>
      </w:r>
      <w:r w:rsidRPr="00C73598">
        <w:rPr>
          <w:rFonts w:ascii="Times New Roman" w:hAnsi="Times New Roman"/>
          <w:sz w:val="28"/>
          <w:szCs w:val="28"/>
        </w:rPr>
        <w:t>облюдение установленных условий возобновления посещения гражданами подведомственных муниципальных объектов, указанных в пунктах 1-2 постановления Губернатора Тверской области от 19.06.2020 № 82-пг «Об отмене отдельных ограничений, установленных в связи с введением режима повышенной готовности на территории Тверской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C239CC" w:rsidRPr="00431F10" w:rsidRDefault="00C239CC" w:rsidP="00C239C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360"/>
        <w:jc w:val="both"/>
        <w:rPr>
          <w:rFonts w:ascii="Times New Roman" w:hAnsi="Times New Roman"/>
          <w:sz w:val="28"/>
          <w:szCs w:val="28"/>
        </w:rPr>
      </w:pPr>
      <w:r w:rsidRPr="00431F10">
        <w:rPr>
          <w:rFonts w:ascii="Times New Roman" w:hAnsi="Times New Roman"/>
          <w:sz w:val="28"/>
          <w:szCs w:val="28"/>
        </w:rPr>
        <w:lastRenderedPageBreak/>
        <w:t>Настоящее постановление вступает в силу со дня подписания и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C239CC" w:rsidRDefault="00C239CC" w:rsidP="00C239C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8" w:right="-1"/>
        <w:jc w:val="both"/>
        <w:rPr>
          <w:rFonts w:ascii="Times New Roman" w:hAnsi="Times New Roman"/>
          <w:sz w:val="28"/>
          <w:szCs w:val="28"/>
        </w:rPr>
      </w:pPr>
    </w:p>
    <w:p w:rsidR="00C73598" w:rsidRPr="00B05F7C" w:rsidRDefault="00C73598" w:rsidP="00C239C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8" w:right="-1"/>
        <w:jc w:val="both"/>
        <w:rPr>
          <w:rFonts w:ascii="Times New Roman" w:hAnsi="Times New Roman"/>
          <w:sz w:val="28"/>
          <w:szCs w:val="28"/>
        </w:rPr>
      </w:pPr>
    </w:p>
    <w:p w:rsidR="00C239CC" w:rsidRPr="00B05F7C" w:rsidRDefault="00C239CC" w:rsidP="00C239C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B05F7C">
        <w:rPr>
          <w:rFonts w:ascii="Times New Roman" w:hAnsi="Times New Roman"/>
          <w:sz w:val="28"/>
          <w:szCs w:val="28"/>
        </w:rPr>
        <w:t xml:space="preserve"> города Твери</w:t>
      </w:r>
      <w:r w:rsidRPr="00B05F7C">
        <w:rPr>
          <w:rFonts w:ascii="Times New Roman" w:hAnsi="Times New Roman"/>
          <w:sz w:val="28"/>
          <w:szCs w:val="28"/>
        </w:rPr>
        <w:tab/>
      </w:r>
      <w:r w:rsidRPr="00B05F7C">
        <w:rPr>
          <w:rFonts w:ascii="Times New Roman" w:hAnsi="Times New Roman"/>
          <w:sz w:val="28"/>
          <w:szCs w:val="28"/>
        </w:rPr>
        <w:tab/>
      </w:r>
      <w:r w:rsidRPr="00B05F7C">
        <w:rPr>
          <w:rFonts w:ascii="Times New Roman" w:hAnsi="Times New Roman"/>
          <w:sz w:val="28"/>
          <w:szCs w:val="28"/>
        </w:rPr>
        <w:tab/>
      </w:r>
      <w:r w:rsidR="00C73598">
        <w:rPr>
          <w:rFonts w:ascii="Times New Roman" w:hAnsi="Times New Roman"/>
          <w:sz w:val="28"/>
          <w:szCs w:val="28"/>
        </w:rPr>
        <w:t xml:space="preserve">      </w:t>
      </w:r>
      <w:r w:rsidRPr="00B05F7C">
        <w:rPr>
          <w:rFonts w:ascii="Times New Roman" w:hAnsi="Times New Roman"/>
          <w:sz w:val="28"/>
          <w:szCs w:val="28"/>
        </w:rPr>
        <w:tab/>
      </w:r>
      <w:r w:rsidRPr="00B05F7C">
        <w:rPr>
          <w:rFonts w:ascii="Times New Roman" w:hAnsi="Times New Roman"/>
          <w:sz w:val="28"/>
          <w:szCs w:val="28"/>
        </w:rPr>
        <w:tab/>
      </w:r>
      <w:r w:rsidRPr="00B05F7C">
        <w:rPr>
          <w:rFonts w:ascii="Times New Roman" w:hAnsi="Times New Roman"/>
          <w:sz w:val="28"/>
          <w:szCs w:val="28"/>
        </w:rPr>
        <w:tab/>
      </w:r>
      <w:r w:rsidRPr="00B05F7C">
        <w:rPr>
          <w:rFonts w:ascii="Times New Roman" w:hAnsi="Times New Roman"/>
          <w:sz w:val="28"/>
          <w:szCs w:val="28"/>
        </w:rPr>
        <w:tab/>
        <w:t xml:space="preserve">А.В. </w:t>
      </w:r>
      <w:r>
        <w:rPr>
          <w:rFonts w:ascii="Times New Roman" w:hAnsi="Times New Roman"/>
          <w:sz w:val="28"/>
          <w:szCs w:val="28"/>
        </w:rPr>
        <w:t>Огонь</w:t>
      </w:r>
      <w:r w:rsidRPr="00B05F7C">
        <w:rPr>
          <w:rFonts w:ascii="Times New Roman" w:hAnsi="Times New Roman"/>
          <w:sz w:val="28"/>
          <w:szCs w:val="28"/>
        </w:rPr>
        <w:t>ков</w:t>
      </w:r>
    </w:p>
    <w:p w:rsidR="00CC2995" w:rsidRPr="00B05F7C" w:rsidRDefault="00CC2995" w:rsidP="00C239CC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CC2995" w:rsidRPr="00B05F7C" w:rsidRDefault="00CC2995" w:rsidP="00CC2995">
      <w:pPr>
        <w:pStyle w:val="a3"/>
        <w:spacing w:after="0"/>
        <w:ind w:left="1158"/>
        <w:jc w:val="both"/>
        <w:rPr>
          <w:rFonts w:ascii="Times New Roman" w:hAnsi="Times New Roman"/>
          <w:sz w:val="28"/>
          <w:szCs w:val="28"/>
        </w:rPr>
      </w:pPr>
    </w:p>
    <w:p w:rsidR="00CC2995" w:rsidRPr="00B05F7C" w:rsidRDefault="00CC2995" w:rsidP="00CC2995">
      <w:pPr>
        <w:pStyle w:val="a3"/>
        <w:spacing w:after="0"/>
        <w:ind w:left="1158"/>
        <w:jc w:val="both"/>
        <w:rPr>
          <w:rFonts w:ascii="Times New Roman" w:hAnsi="Times New Roman"/>
          <w:sz w:val="28"/>
          <w:szCs w:val="28"/>
        </w:rPr>
      </w:pPr>
    </w:p>
    <w:p w:rsidR="00CC2995" w:rsidRPr="00B05F7C" w:rsidRDefault="00CC2995" w:rsidP="00CC2995">
      <w:pPr>
        <w:pStyle w:val="a3"/>
        <w:spacing w:after="0"/>
        <w:ind w:left="1158"/>
        <w:jc w:val="both"/>
        <w:rPr>
          <w:rFonts w:ascii="Times New Roman" w:hAnsi="Times New Roman"/>
          <w:sz w:val="28"/>
          <w:szCs w:val="28"/>
        </w:rPr>
      </w:pPr>
    </w:p>
    <w:p w:rsidR="00CC2995" w:rsidRPr="00B05F7C" w:rsidRDefault="00CC2995" w:rsidP="00CC2995">
      <w:pPr>
        <w:pStyle w:val="a3"/>
        <w:spacing w:after="0"/>
        <w:ind w:left="1158"/>
        <w:jc w:val="both"/>
        <w:rPr>
          <w:rFonts w:ascii="Times New Roman" w:hAnsi="Times New Roman"/>
          <w:sz w:val="28"/>
          <w:szCs w:val="28"/>
        </w:rPr>
      </w:pPr>
    </w:p>
    <w:p w:rsidR="00CC2995" w:rsidRPr="00B05F7C" w:rsidRDefault="00CC2995" w:rsidP="00CC2995">
      <w:pPr>
        <w:pStyle w:val="a3"/>
        <w:spacing w:after="0"/>
        <w:ind w:left="1158"/>
        <w:jc w:val="both"/>
        <w:rPr>
          <w:rFonts w:ascii="Times New Roman" w:hAnsi="Times New Roman"/>
          <w:sz w:val="28"/>
          <w:szCs w:val="28"/>
        </w:rPr>
      </w:pPr>
    </w:p>
    <w:p w:rsidR="00CC2995" w:rsidRPr="00B05F7C" w:rsidRDefault="00CC2995" w:rsidP="00CC2995">
      <w:pPr>
        <w:pStyle w:val="a3"/>
        <w:spacing w:after="0"/>
        <w:ind w:left="1158"/>
        <w:jc w:val="both"/>
        <w:rPr>
          <w:rFonts w:ascii="Times New Roman" w:hAnsi="Times New Roman"/>
          <w:sz w:val="28"/>
          <w:szCs w:val="28"/>
        </w:rPr>
      </w:pPr>
    </w:p>
    <w:p w:rsidR="00CC2995" w:rsidRPr="00B05F7C" w:rsidRDefault="00CC2995" w:rsidP="00CC2995">
      <w:pPr>
        <w:pStyle w:val="a3"/>
        <w:spacing w:after="0"/>
        <w:ind w:left="1158"/>
        <w:jc w:val="both"/>
        <w:rPr>
          <w:rFonts w:ascii="Times New Roman" w:hAnsi="Times New Roman"/>
          <w:sz w:val="28"/>
          <w:szCs w:val="28"/>
        </w:rPr>
      </w:pPr>
    </w:p>
    <w:p w:rsidR="00CC2995" w:rsidRPr="00B05F7C" w:rsidRDefault="00CC2995" w:rsidP="00CC2995">
      <w:pPr>
        <w:pStyle w:val="a3"/>
        <w:spacing w:after="0"/>
        <w:ind w:left="1158"/>
        <w:jc w:val="both"/>
        <w:rPr>
          <w:rFonts w:ascii="Times New Roman" w:hAnsi="Times New Roman"/>
          <w:sz w:val="28"/>
          <w:szCs w:val="28"/>
        </w:rPr>
      </w:pPr>
    </w:p>
    <w:p w:rsidR="00CC2995" w:rsidRPr="00B05F7C" w:rsidRDefault="00CC2995" w:rsidP="00CC2995">
      <w:pPr>
        <w:pStyle w:val="a3"/>
        <w:spacing w:after="0"/>
        <w:ind w:left="1158"/>
        <w:jc w:val="both"/>
        <w:rPr>
          <w:rFonts w:ascii="Times New Roman" w:hAnsi="Times New Roman"/>
          <w:sz w:val="28"/>
          <w:szCs w:val="28"/>
        </w:rPr>
      </w:pPr>
    </w:p>
    <w:p w:rsidR="00CC2995" w:rsidRPr="00B05F7C" w:rsidRDefault="00CC2995" w:rsidP="00CC2995">
      <w:pPr>
        <w:pStyle w:val="a3"/>
        <w:spacing w:after="0"/>
        <w:ind w:left="1158"/>
        <w:jc w:val="both"/>
        <w:rPr>
          <w:rFonts w:ascii="Times New Roman" w:hAnsi="Times New Roman"/>
          <w:sz w:val="28"/>
          <w:szCs w:val="28"/>
        </w:rPr>
      </w:pPr>
    </w:p>
    <w:p w:rsidR="00CC2995" w:rsidRPr="00B05F7C" w:rsidRDefault="00CC2995" w:rsidP="00CC2995">
      <w:pPr>
        <w:pStyle w:val="a3"/>
        <w:spacing w:after="0"/>
        <w:ind w:left="1158"/>
        <w:jc w:val="both"/>
        <w:rPr>
          <w:rFonts w:ascii="Times New Roman" w:hAnsi="Times New Roman"/>
          <w:sz w:val="28"/>
          <w:szCs w:val="28"/>
        </w:rPr>
      </w:pPr>
    </w:p>
    <w:p w:rsidR="00CC2995" w:rsidRPr="00B05F7C" w:rsidRDefault="00CC2995" w:rsidP="00CC2995">
      <w:pPr>
        <w:pStyle w:val="a3"/>
        <w:spacing w:after="0"/>
        <w:ind w:left="1158"/>
        <w:jc w:val="both"/>
        <w:rPr>
          <w:rFonts w:ascii="Times New Roman" w:hAnsi="Times New Roman"/>
          <w:sz w:val="28"/>
          <w:szCs w:val="28"/>
        </w:rPr>
      </w:pPr>
    </w:p>
    <w:p w:rsidR="00CC2995" w:rsidRPr="00B05F7C" w:rsidRDefault="00CC2995" w:rsidP="00CC2995">
      <w:pPr>
        <w:pStyle w:val="a3"/>
        <w:spacing w:after="0"/>
        <w:ind w:left="1158"/>
        <w:jc w:val="both"/>
        <w:rPr>
          <w:rFonts w:ascii="Times New Roman" w:hAnsi="Times New Roman"/>
          <w:sz w:val="28"/>
          <w:szCs w:val="28"/>
        </w:rPr>
      </w:pPr>
    </w:p>
    <w:p w:rsidR="00CC2995" w:rsidRPr="00B05F7C" w:rsidRDefault="00CC2995" w:rsidP="00CC2995">
      <w:pPr>
        <w:pStyle w:val="a3"/>
        <w:spacing w:after="0"/>
        <w:ind w:left="1158"/>
        <w:jc w:val="both"/>
        <w:rPr>
          <w:rFonts w:ascii="Times New Roman" w:hAnsi="Times New Roman"/>
          <w:sz w:val="28"/>
          <w:szCs w:val="28"/>
        </w:rPr>
      </w:pPr>
    </w:p>
    <w:p w:rsidR="00CC2995" w:rsidRDefault="00CC2995" w:rsidP="00CC2995">
      <w:pPr>
        <w:pStyle w:val="a3"/>
        <w:spacing w:after="0"/>
        <w:ind w:left="1158"/>
        <w:jc w:val="both"/>
        <w:rPr>
          <w:rFonts w:ascii="Times New Roman" w:hAnsi="Times New Roman"/>
          <w:sz w:val="28"/>
          <w:szCs w:val="28"/>
        </w:rPr>
      </w:pPr>
    </w:p>
    <w:p w:rsidR="00C73598" w:rsidRDefault="00C73598" w:rsidP="00CC2995">
      <w:pPr>
        <w:pStyle w:val="a3"/>
        <w:spacing w:after="0"/>
        <w:ind w:left="1158"/>
        <w:jc w:val="both"/>
        <w:rPr>
          <w:rFonts w:ascii="Times New Roman" w:hAnsi="Times New Roman"/>
          <w:sz w:val="28"/>
          <w:szCs w:val="28"/>
        </w:rPr>
      </w:pPr>
    </w:p>
    <w:p w:rsidR="00C73598" w:rsidRDefault="00C73598" w:rsidP="00CC2995">
      <w:pPr>
        <w:pStyle w:val="a3"/>
        <w:spacing w:after="0"/>
        <w:ind w:left="1158"/>
        <w:jc w:val="both"/>
        <w:rPr>
          <w:rFonts w:ascii="Times New Roman" w:hAnsi="Times New Roman"/>
          <w:sz w:val="28"/>
          <w:szCs w:val="28"/>
        </w:rPr>
      </w:pPr>
    </w:p>
    <w:p w:rsidR="00C73598" w:rsidRDefault="00C73598" w:rsidP="00CC2995">
      <w:pPr>
        <w:pStyle w:val="a3"/>
        <w:spacing w:after="0"/>
        <w:ind w:left="1158"/>
        <w:jc w:val="both"/>
        <w:rPr>
          <w:rFonts w:ascii="Times New Roman" w:hAnsi="Times New Roman"/>
          <w:sz w:val="28"/>
          <w:szCs w:val="28"/>
        </w:rPr>
      </w:pPr>
    </w:p>
    <w:p w:rsidR="00C73598" w:rsidRDefault="00C73598" w:rsidP="00CC2995">
      <w:pPr>
        <w:pStyle w:val="a3"/>
        <w:spacing w:after="0"/>
        <w:ind w:left="1158"/>
        <w:jc w:val="both"/>
        <w:rPr>
          <w:rFonts w:ascii="Times New Roman" w:hAnsi="Times New Roman"/>
          <w:sz w:val="28"/>
          <w:szCs w:val="28"/>
        </w:rPr>
      </w:pPr>
    </w:p>
    <w:p w:rsidR="00C73598" w:rsidRDefault="00C73598" w:rsidP="00CC2995">
      <w:pPr>
        <w:pStyle w:val="a3"/>
        <w:spacing w:after="0"/>
        <w:ind w:left="1158"/>
        <w:jc w:val="both"/>
        <w:rPr>
          <w:rFonts w:ascii="Times New Roman" w:hAnsi="Times New Roman"/>
          <w:sz w:val="28"/>
          <w:szCs w:val="28"/>
        </w:rPr>
      </w:pPr>
    </w:p>
    <w:p w:rsidR="00C73598" w:rsidRDefault="00C73598" w:rsidP="00CC2995">
      <w:pPr>
        <w:pStyle w:val="a3"/>
        <w:spacing w:after="0"/>
        <w:ind w:left="1158"/>
        <w:jc w:val="both"/>
        <w:rPr>
          <w:rFonts w:ascii="Times New Roman" w:hAnsi="Times New Roman"/>
          <w:sz w:val="28"/>
          <w:szCs w:val="28"/>
        </w:rPr>
      </w:pPr>
    </w:p>
    <w:p w:rsidR="00C73598" w:rsidRDefault="00C73598" w:rsidP="00CC2995">
      <w:pPr>
        <w:pStyle w:val="a3"/>
        <w:spacing w:after="0"/>
        <w:ind w:left="1158"/>
        <w:jc w:val="both"/>
        <w:rPr>
          <w:rFonts w:ascii="Times New Roman" w:hAnsi="Times New Roman"/>
          <w:sz w:val="28"/>
          <w:szCs w:val="28"/>
        </w:rPr>
      </w:pPr>
    </w:p>
    <w:p w:rsidR="00C73598" w:rsidRDefault="00C73598" w:rsidP="00CC2995">
      <w:pPr>
        <w:pStyle w:val="a3"/>
        <w:spacing w:after="0"/>
        <w:ind w:left="1158"/>
        <w:jc w:val="both"/>
        <w:rPr>
          <w:rFonts w:ascii="Times New Roman" w:hAnsi="Times New Roman"/>
          <w:sz w:val="28"/>
          <w:szCs w:val="28"/>
        </w:rPr>
      </w:pPr>
    </w:p>
    <w:p w:rsidR="00C73598" w:rsidRDefault="00C73598" w:rsidP="00CC2995">
      <w:pPr>
        <w:pStyle w:val="a3"/>
        <w:spacing w:after="0"/>
        <w:ind w:left="1158"/>
        <w:jc w:val="both"/>
        <w:rPr>
          <w:rFonts w:ascii="Times New Roman" w:hAnsi="Times New Roman"/>
          <w:sz w:val="28"/>
          <w:szCs w:val="28"/>
        </w:rPr>
      </w:pPr>
    </w:p>
    <w:p w:rsidR="00C73598" w:rsidRDefault="00C73598" w:rsidP="00CC2995">
      <w:pPr>
        <w:pStyle w:val="a3"/>
        <w:spacing w:after="0"/>
        <w:ind w:left="1158"/>
        <w:jc w:val="both"/>
        <w:rPr>
          <w:rFonts w:ascii="Times New Roman" w:hAnsi="Times New Roman"/>
          <w:sz w:val="28"/>
          <w:szCs w:val="28"/>
        </w:rPr>
      </w:pPr>
    </w:p>
    <w:p w:rsidR="00C73598" w:rsidRDefault="00C73598" w:rsidP="00CC2995">
      <w:pPr>
        <w:pStyle w:val="a3"/>
        <w:spacing w:after="0"/>
        <w:ind w:left="1158"/>
        <w:jc w:val="both"/>
        <w:rPr>
          <w:rFonts w:ascii="Times New Roman" w:hAnsi="Times New Roman"/>
          <w:sz w:val="28"/>
          <w:szCs w:val="28"/>
        </w:rPr>
      </w:pPr>
    </w:p>
    <w:p w:rsidR="00C73598" w:rsidRDefault="00C73598" w:rsidP="00CC2995">
      <w:pPr>
        <w:pStyle w:val="a3"/>
        <w:spacing w:after="0"/>
        <w:ind w:left="1158"/>
        <w:jc w:val="both"/>
        <w:rPr>
          <w:rFonts w:ascii="Times New Roman" w:hAnsi="Times New Roman"/>
          <w:sz w:val="28"/>
          <w:szCs w:val="28"/>
        </w:rPr>
      </w:pPr>
    </w:p>
    <w:p w:rsidR="00C73598" w:rsidRDefault="00C73598" w:rsidP="00CC2995">
      <w:pPr>
        <w:pStyle w:val="a3"/>
        <w:spacing w:after="0"/>
        <w:ind w:left="1158"/>
        <w:jc w:val="both"/>
        <w:rPr>
          <w:rFonts w:ascii="Times New Roman" w:hAnsi="Times New Roman"/>
          <w:sz w:val="28"/>
          <w:szCs w:val="28"/>
        </w:rPr>
      </w:pPr>
    </w:p>
    <w:p w:rsidR="00CC2995" w:rsidRPr="00C73598" w:rsidRDefault="00CC2995">
      <w:pPr>
        <w:rPr>
          <w:sz w:val="28"/>
          <w:szCs w:val="28"/>
        </w:rPr>
      </w:pPr>
    </w:p>
    <w:sectPr w:rsidR="00CC2995" w:rsidRPr="00C73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 Antiqua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715C9"/>
    <w:multiLevelType w:val="multilevel"/>
    <w:tmpl w:val="2292C68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hint="default"/>
        <w:sz w:val="28"/>
      </w:rPr>
    </w:lvl>
  </w:abstractNum>
  <w:abstractNum w:abstractNumId="1">
    <w:nsid w:val="1F7464FE"/>
    <w:multiLevelType w:val="hybridMultilevel"/>
    <w:tmpl w:val="5958FF02"/>
    <w:lvl w:ilvl="0" w:tplc="D96CBC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901F06"/>
    <w:multiLevelType w:val="multilevel"/>
    <w:tmpl w:val="72164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95"/>
    <w:rsid w:val="0021029F"/>
    <w:rsid w:val="00301320"/>
    <w:rsid w:val="00331FBA"/>
    <w:rsid w:val="00390730"/>
    <w:rsid w:val="00431F10"/>
    <w:rsid w:val="005B21EC"/>
    <w:rsid w:val="006F2C02"/>
    <w:rsid w:val="007A33E8"/>
    <w:rsid w:val="0087468B"/>
    <w:rsid w:val="00882314"/>
    <w:rsid w:val="008B0C81"/>
    <w:rsid w:val="00923547"/>
    <w:rsid w:val="009729C1"/>
    <w:rsid w:val="00B16618"/>
    <w:rsid w:val="00C15EF6"/>
    <w:rsid w:val="00C239CC"/>
    <w:rsid w:val="00C73598"/>
    <w:rsid w:val="00C76418"/>
    <w:rsid w:val="00CC2995"/>
    <w:rsid w:val="00D9066E"/>
    <w:rsid w:val="00E51476"/>
    <w:rsid w:val="00EC3D7A"/>
    <w:rsid w:val="00F925F3"/>
    <w:rsid w:val="00FB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9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C2995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2995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CC2995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CC2995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rsid w:val="00CC2995"/>
    <w:pPr>
      <w:shd w:val="clear" w:color="auto" w:fill="FFFFFF"/>
      <w:spacing w:after="240" w:line="274" w:lineRule="exact"/>
      <w:jc w:val="both"/>
    </w:pPr>
    <w:rPr>
      <w:rFonts w:ascii="Times New Roman" w:hAnsi="Times New Roman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C2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9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9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C2995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2995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CC2995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CC2995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rsid w:val="00CC2995"/>
    <w:pPr>
      <w:shd w:val="clear" w:color="auto" w:fill="FFFFFF"/>
      <w:spacing w:after="240" w:line="274" w:lineRule="exact"/>
      <w:jc w:val="both"/>
    </w:pPr>
    <w:rPr>
      <w:rFonts w:ascii="Times New Roman" w:hAnsi="Times New Roman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C2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9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Ковалева</dc:creator>
  <cp:lastModifiedBy>Ким Екатерина Игоревна</cp:lastModifiedBy>
  <cp:revision>3</cp:revision>
  <cp:lastPrinted>2020-06-25T11:41:00Z</cp:lastPrinted>
  <dcterms:created xsi:type="dcterms:W3CDTF">2020-06-26T13:55:00Z</dcterms:created>
  <dcterms:modified xsi:type="dcterms:W3CDTF">2020-06-26T13:55:00Z</dcterms:modified>
</cp:coreProperties>
</file>